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3D6B" w14:textId="77777777" w:rsidR="004B7AA6" w:rsidRDefault="004B7AA6" w:rsidP="004B7AA6">
      <w:pPr>
        <w:pStyle w:val="Titre2"/>
        <w:numPr>
          <w:ilvl w:val="0"/>
          <w:numId w:val="0"/>
        </w:numPr>
        <w:ind w:left="576" w:hanging="576"/>
      </w:pPr>
      <w:r>
        <w:t>Contremesures procédurales – Rôle de l’ANFR</w:t>
      </w:r>
    </w:p>
    <w:p w14:paraId="219BE4D3" w14:textId="1192A1C9" w:rsidR="004B7AA6" w:rsidRDefault="004B7AA6" w:rsidP="004B7AA6">
      <w:pPr>
        <w:pStyle w:val="Texte"/>
        <w:rPr>
          <w:lang w:val="fr-FR"/>
        </w:rPr>
      </w:pPr>
      <w:r>
        <w:rPr>
          <w:lang w:val="fr-FR"/>
        </w:rPr>
        <w:t>L’</w:t>
      </w:r>
      <w:r w:rsidRPr="0025222F">
        <w:rPr>
          <w:lang w:val="fr-FR"/>
        </w:rPr>
        <w:t xml:space="preserve">Agence </w:t>
      </w:r>
      <w:r w:rsidR="003F0318">
        <w:rPr>
          <w:lang w:val="fr-FR"/>
        </w:rPr>
        <w:t>N</w:t>
      </w:r>
      <w:r w:rsidRPr="0025222F">
        <w:rPr>
          <w:lang w:val="fr-FR"/>
        </w:rPr>
        <w:t xml:space="preserve">ationale des </w:t>
      </w:r>
      <w:proofErr w:type="spellStart"/>
      <w:r w:rsidR="003F0318">
        <w:rPr>
          <w:lang w:val="fr-FR"/>
        </w:rPr>
        <w:t>FR</w:t>
      </w:r>
      <w:r w:rsidRPr="0025222F">
        <w:rPr>
          <w:lang w:val="fr-FR"/>
        </w:rPr>
        <w:t>équences</w:t>
      </w:r>
      <w:proofErr w:type="spellEnd"/>
      <w:r w:rsidRPr="0025222F">
        <w:rPr>
          <w:lang w:val="fr-FR"/>
        </w:rPr>
        <w:t xml:space="preserve"> (ANFR) est un établissement public </w:t>
      </w:r>
      <w:r>
        <w:rPr>
          <w:lang w:val="fr-FR"/>
        </w:rPr>
        <w:t xml:space="preserve">de l’Etat </w:t>
      </w:r>
      <w:r w:rsidR="003F0318">
        <w:rPr>
          <w:lang w:val="fr-FR"/>
        </w:rPr>
        <w:t>ayant</w:t>
      </w:r>
      <w:r w:rsidRPr="0025222F">
        <w:rPr>
          <w:lang w:val="fr-FR"/>
        </w:rPr>
        <w:t xml:space="preserve"> pour mission</w:t>
      </w:r>
      <w:r>
        <w:rPr>
          <w:lang w:val="fr-FR"/>
        </w:rPr>
        <w:t xml:space="preserve"> l</w:t>
      </w:r>
      <w:r w:rsidRPr="0025222F">
        <w:rPr>
          <w:lang w:val="fr-FR"/>
        </w:rPr>
        <w:t>a gestion du</w:t>
      </w:r>
      <w:r>
        <w:rPr>
          <w:lang w:val="fr-FR"/>
        </w:rPr>
        <w:t xml:space="preserve"> </w:t>
      </w:r>
      <w:r w:rsidRPr="0025222F">
        <w:rPr>
          <w:lang w:val="fr-FR"/>
        </w:rPr>
        <w:t xml:space="preserve">spectre radioélectrique en France. L’ANFR </w:t>
      </w:r>
      <w:r w:rsidR="008648B2">
        <w:rPr>
          <w:lang w:val="fr-FR"/>
        </w:rPr>
        <w:t>assure</w:t>
      </w:r>
      <w:r w:rsidRPr="0025222F">
        <w:rPr>
          <w:lang w:val="fr-FR"/>
        </w:rPr>
        <w:t xml:space="preserve"> notamment le</w:t>
      </w:r>
      <w:r>
        <w:rPr>
          <w:lang w:val="fr-FR"/>
        </w:rPr>
        <w:t xml:space="preserve"> </w:t>
      </w:r>
      <w:r w:rsidRPr="0025222F">
        <w:rPr>
          <w:lang w:val="fr-FR"/>
        </w:rPr>
        <w:t>contrôle de l’utilisation des fréquences radioélectriques</w:t>
      </w:r>
      <w:r w:rsidR="008648B2">
        <w:rPr>
          <w:lang w:val="fr-FR"/>
        </w:rPr>
        <w:t xml:space="preserve"> </w:t>
      </w:r>
      <w:r w:rsidRPr="0025222F">
        <w:rPr>
          <w:lang w:val="fr-FR"/>
        </w:rPr>
        <w:t xml:space="preserve">sur le territoire national </w:t>
      </w:r>
      <w:r w:rsidR="008648B2">
        <w:rPr>
          <w:lang w:val="fr-FR"/>
        </w:rPr>
        <w:t>afin</w:t>
      </w:r>
      <w:r w:rsidRPr="0025222F">
        <w:rPr>
          <w:lang w:val="fr-FR"/>
        </w:rPr>
        <w:t xml:space="preserve"> de garantir leur usage avec un minimum de perturbations.</w:t>
      </w:r>
      <w:r>
        <w:rPr>
          <w:lang w:val="fr-FR"/>
        </w:rPr>
        <w:t xml:space="preserve"> </w:t>
      </w:r>
    </w:p>
    <w:p w14:paraId="74A639E8" w14:textId="19220DE4" w:rsidR="004B7AA6" w:rsidRDefault="004B7AA6" w:rsidP="004B7AA6">
      <w:pPr>
        <w:pStyle w:val="Texte"/>
        <w:rPr>
          <w:lang w:val="fr-FR"/>
        </w:rPr>
      </w:pPr>
      <w:r>
        <w:rPr>
          <w:lang w:val="fr-FR"/>
        </w:rPr>
        <w:t>Dans ce cadre, l</w:t>
      </w:r>
      <w:r w:rsidRPr="0025222F">
        <w:rPr>
          <w:lang w:val="fr-FR"/>
        </w:rPr>
        <w:t>’ANFR est particulièrement impliquée dans la lutte contre le risque de prolifération de</w:t>
      </w:r>
      <w:r>
        <w:rPr>
          <w:lang w:val="fr-FR"/>
        </w:rPr>
        <w:t xml:space="preserve"> </w:t>
      </w:r>
      <w:r w:rsidRPr="0025222F">
        <w:rPr>
          <w:lang w:val="fr-FR"/>
        </w:rPr>
        <w:t>brouilleurs illicites,</w:t>
      </w:r>
      <w:r>
        <w:rPr>
          <w:lang w:val="fr-FR"/>
        </w:rPr>
        <w:t xml:space="preserve"> n</w:t>
      </w:r>
      <w:r w:rsidRPr="0025222F">
        <w:rPr>
          <w:lang w:val="fr-FR"/>
        </w:rPr>
        <w:t>otamment de brouilleurs GNSS</w:t>
      </w:r>
      <w:r>
        <w:rPr>
          <w:lang w:val="fr-FR"/>
        </w:rPr>
        <w:t>, où elle</w:t>
      </w:r>
      <w:r w:rsidRPr="0025222F">
        <w:rPr>
          <w:lang w:val="fr-FR"/>
        </w:rPr>
        <w:t xml:space="preserve"> intervient </w:t>
      </w:r>
      <w:r>
        <w:rPr>
          <w:lang w:val="fr-FR"/>
        </w:rPr>
        <w:t xml:space="preserve">pour </w:t>
      </w:r>
      <w:r w:rsidR="008648B2">
        <w:rPr>
          <w:lang w:val="fr-FR"/>
        </w:rPr>
        <w:t xml:space="preserve">la </w:t>
      </w:r>
      <w:r w:rsidRPr="0025222F">
        <w:rPr>
          <w:lang w:val="fr-FR"/>
        </w:rPr>
        <w:t>localis</w:t>
      </w:r>
      <w:r w:rsidR="008648B2">
        <w:rPr>
          <w:lang w:val="fr-FR"/>
        </w:rPr>
        <w:t>ation</w:t>
      </w:r>
      <w:r>
        <w:rPr>
          <w:lang w:val="fr-FR"/>
        </w:rPr>
        <w:t xml:space="preserve"> et </w:t>
      </w:r>
      <w:r w:rsidR="008648B2">
        <w:rPr>
          <w:lang w:val="fr-FR"/>
        </w:rPr>
        <w:t>l’</w:t>
      </w:r>
      <w:r>
        <w:rPr>
          <w:lang w:val="fr-FR"/>
        </w:rPr>
        <w:t>identifi</w:t>
      </w:r>
      <w:r w:rsidR="008648B2">
        <w:rPr>
          <w:lang w:val="fr-FR"/>
        </w:rPr>
        <w:t>cation</w:t>
      </w:r>
      <w:r w:rsidRPr="0025222F">
        <w:rPr>
          <w:lang w:val="fr-FR"/>
        </w:rPr>
        <w:t xml:space="preserve"> </w:t>
      </w:r>
      <w:r w:rsidR="008648B2">
        <w:rPr>
          <w:lang w:val="fr-FR"/>
        </w:rPr>
        <w:t>d</w:t>
      </w:r>
      <w:r>
        <w:rPr>
          <w:lang w:val="fr-FR"/>
        </w:rPr>
        <w:t>es origines des émissions occasionnant des brouillages préjudiciables</w:t>
      </w:r>
      <w:r w:rsidR="008648B2">
        <w:rPr>
          <w:lang w:val="fr-FR"/>
        </w:rPr>
        <w:t>.</w:t>
      </w:r>
    </w:p>
    <w:p w14:paraId="28086F85" w14:textId="5FB459F8" w:rsidR="004B7AA6" w:rsidRPr="004052C6" w:rsidRDefault="004B7AA6" w:rsidP="004B7AA6">
      <w:pPr>
        <w:pStyle w:val="Texte"/>
        <w:rPr>
          <w:lang w:val="fr-FR"/>
        </w:rPr>
      </w:pPr>
      <w:r w:rsidRPr="004052C6">
        <w:rPr>
          <w:lang w:val="fr-FR"/>
        </w:rPr>
        <w:t xml:space="preserve">Si la détection d’un brouillage n’empêche pas </w:t>
      </w:r>
      <w:r w:rsidR="008648B2">
        <w:rPr>
          <w:lang w:val="fr-FR"/>
        </w:rPr>
        <w:t xml:space="preserve">les préjudices potentiellement associés </w:t>
      </w:r>
      <w:r w:rsidRPr="004052C6">
        <w:rPr>
          <w:lang w:val="fr-FR"/>
        </w:rPr>
        <w:t xml:space="preserve">de se produire, </w:t>
      </w:r>
      <w:r w:rsidR="008648B2">
        <w:rPr>
          <w:lang w:val="fr-FR"/>
        </w:rPr>
        <w:t>elle constitue</w:t>
      </w:r>
      <w:r w:rsidRPr="004052C6">
        <w:rPr>
          <w:lang w:val="fr-FR"/>
        </w:rPr>
        <w:t xml:space="preserve"> la</w:t>
      </w:r>
      <w:r>
        <w:rPr>
          <w:lang w:val="fr-FR"/>
        </w:rPr>
        <w:t xml:space="preserve"> </w:t>
      </w:r>
      <w:r w:rsidRPr="004052C6">
        <w:rPr>
          <w:lang w:val="fr-FR"/>
        </w:rPr>
        <w:t xml:space="preserve">première étape indispensable à sa résolution. </w:t>
      </w:r>
      <w:r>
        <w:rPr>
          <w:lang w:val="fr-FR"/>
        </w:rPr>
        <w:t xml:space="preserve">Cette détection par l’ANFR </w:t>
      </w:r>
      <w:r w:rsidR="008648B2">
        <w:rPr>
          <w:lang w:val="fr-FR"/>
        </w:rPr>
        <w:t xml:space="preserve">doit se faire </w:t>
      </w:r>
      <w:r>
        <w:rPr>
          <w:lang w:val="fr-FR"/>
        </w:rPr>
        <w:t>en collaboration étroite avec l</w:t>
      </w:r>
      <w:r w:rsidRPr="004052C6">
        <w:rPr>
          <w:lang w:val="fr-FR"/>
        </w:rPr>
        <w:t xml:space="preserve">es </w:t>
      </w:r>
      <w:r>
        <w:rPr>
          <w:lang w:val="fr-FR"/>
        </w:rPr>
        <w:t xml:space="preserve">divers utilisateurs des GNSS. </w:t>
      </w:r>
      <w:r w:rsidR="008648B2">
        <w:rPr>
          <w:lang w:val="fr-FR"/>
        </w:rPr>
        <w:t>L</w:t>
      </w:r>
      <w:r>
        <w:rPr>
          <w:lang w:val="fr-FR"/>
        </w:rPr>
        <w:t>es utilisateurs se doivent d’être</w:t>
      </w:r>
      <w:r w:rsidRPr="004052C6">
        <w:rPr>
          <w:lang w:val="fr-FR"/>
        </w:rPr>
        <w:t xml:space="preserve"> particulièrement vigilants</w:t>
      </w:r>
      <w:r>
        <w:rPr>
          <w:lang w:val="fr-FR"/>
        </w:rPr>
        <w:t xml:space="preserve"> </w:t>
      </w:r>
      <w:r w:rsidR="008648B2">
        <w:rPr>
          <w:lang w:val="fr-FR"/>
        </w:rPr>
        <w:t>vis-à-vis de</w:t>
      </w:r>
      <w:r>
        <w:rPr>
          <w:lang w:val="fr-FR"/>
        </w:rPr>
        <w:t xml:space="preserve"> la détection de potentiels brouillages</w:t>
      </w:r>
      <w:r w:rsidR="00F16B86">
        <w:rPr>
          <w:lang w:val="fr-FR"/>
        </w:rPr>
        <w:t>, en particulier</w:t>
      </w:r>
      <w:r>
        <w:rPr>
          <w:lang w:val="fr-FR"/>
        </w:rPr>
        <w:t xml:space="preserve"> via le développement de systèmes adéquats. Cela peut nécessiter </w:t>
      </w:r>
      <w:r w:rsidRPr="004052C6">
        <w:rPr>
          <w:lang w:val="fr-FR"/>
        </w:rPr>
        <w:t>la mise en</w:t>
      </w:r>
      <w:r>
        <w:rPr>
          <w:lang w:val="fr-FR"/>
        </w:rPr>
        <w:t xml:space="preserve"> </w:t>
      </w:r>
      <w:r w:rsidRPr="004052C6">
        <w:rPr>
          <w:lang w:val="fr-FR"/>
        </w:rPr>
        <w:t>place sur leurs sites d’équipements spécifiques</w:t>
      </w:r>
      <w:r>
        <w:rPr>
          <w:lang w:val="fr-FR"/>
        </w:rPr>
        <w:t xml:space="preserve"> régulièrement re</w:t>
      </w:r>
      <w:r w:rsidRPr="004052C6">
        <w:rPr>
          <w:lang w:val="fr-FR"/>
        </w:rPr>
        <w:t>nforc</w:t>
      </w:r>
      <w:r>
        <w:rPr>
          <w:lang w:val="fr-FR"/>
        </w:rPr>
        <w:t>é afin d’assurer des</w:t>
      </w:r>
      <w:r w:rsidRPr="004052C6">
        <w:rPr>
          <w:lang w:val="fr-FR"/>
        </w:rPr>
        <w:t xml:space="preserve"> capacités de détection</w:t>
      </w:r>
      <w:r>
        <w:rPr>
          <w:lang w:val="fr-FR"/>
        </w:rPr>
        <w:t xml:space="preserve"> optimales</w:t>
      </w:r>
      <w:r w:rsidR="00F16B86">
        <w:rPr>
          <w:lang w:val="fr-FR"/>
        </w:rPr>
        <w:t xml:space="preserve"> en complément de ceux déployables par l’ANFR</w:t>
      </w:r>
      <w:r w:rsidRPr="004052C6">
        <w:rPr>
          <w:lang w:val="fr-FR"/>
        </w:rPr>
        <w:t xml:space="preserve">. </w:t>
      </w:r>
      <w:r>
        <w:rPr>
          <w:lang w:val="fr-FR"/>
        </w:rPr>
        <w:t>La détection d’un brouillage par un opérateur</w:t>
      </w:r>
      <w:r w:rsidRPr="004052C6">
        <w:rPr>
          <w:lang w:val="fr-FR"/>
        </w:rPr>
        <w:t xml:space="preserve"> doit se prolonger par un signalement à</w:t>
      </w:r>
      <w:r>
        <w:rPr>
          <w:lang w:val="fr-FR"/>
        </w:rPr>
        <w:t xml:space="preserve"> </w:t>
      </w:r>
      <w:r w:rsidRPr="004052C6">
        <w:rPr>
          <w:lang w:val="fr-FR"/>
        </w:rPr>
        <w:t>l’ANFR, qui, en plus de permettre</w:t>
      </w:r>
      <w:r>
        <w:rPr>
          <w:lang w:val="fr-FR"/>
        </w:rPr>
        <w:t xml:space="preserve"> </w:t>
      </w:r>
      <w:r w:rsidRPr="004052C6">
        <w:rPr>
          <w:lang w:val="fr-FR"/>
        </w:rPr>
        <w:t xml:space="preserve">à l’Agence d’intervenir pour </w:t>
      </w:r>
      <w:r w:rsidR="00F16B86">
        <w:rPr>
          <w:lang w:val="fr-FR"/>
        </w:rPr>
        <w:t>identifier ses auteurs et le résoudre</w:t>
      </w:r>
      <w:r w:rsidRPr="004052C6">
        <w:rPr>
          <w:lang w:val="fr-FR"/>
        </w:rPr>
        <w:t>, contribue à mieux mesurer l’ampleur d</w:t>
      </w:r>
      <w:r w:rsidR="00F16B86">
        <w:rPr>
          <w:lang w:val="fr-FR"/>
        </w:rPr>
        <w:t>es</w:t>
      </w:r>
      <w:r w:rsidRPr="004052C6">
        <w:rPr>
          <w:lang w:val="fr-FR"/>
        </w:rPr>
        <w:t xml:space="preserve"> phénomène</w:t>
      </w:r>
      <w:r w:rsidR="00F16B86">
        <w:rPr>
          <w:lang w:val="fr-FR"/>
        </w:rPr>
        <w:t>s</w:t>
      </w:r>
      <w:r w:rsidRPr="004052C6">
        <w:rPr>
          <w:lang w:val="fr-FR"/>
        </w:rPr>
        <w:t xml:space="preserve"> de brouillage</w:t>
      </w:r>
      <w:r>
        <w:rPr>
          <w:lang w:val="fr-FR"/>
        </w:rPr>
        <w:t xml:space="preserve"> à l’échelle nationale</w:t>
      </w:r>
      <w:r w:rsidRPr="004052C6">
        <w:rPr>
          <w:lang w:val="fr-FR"/>
        </w:rPr>
        <w:t xml:space="preserve"> et ainsi</w:t>
      </w:r>
      <w:r>
        <w:rPr>
          <w:lang w:val="fr-FR"/>
        </w:rPr>
        <w:t xml:space="preserve"> </w:t>
      </w:r>
      <w:r w:rsidRPr="004052C6">
        <w:rPr>
          <w:lang w:val="fr-FR"/>
        </w:rPr>
        <w:t xml:space="preserve">à renforcer la connaissance nécessaire au maintien des moyens </w:t>
      </w:r>
      <w:r w:rsidR="00F16B86">
        <w:rPr>
          <w:lang w:val="fr-FR"/>
        </w:rPr>
        <w:t xml:space="preserve">adéquat </w:t>
      </w:r>
      <w:r w:rsidRPr="004052C6">
        <w:rPr>
          <w:lang w:val="fr-FR"/>
        </w:rPr>
        <w:t>de protection et de défense.</w:t>
      </w:r>
    </w:p>
    <w:p w14:paraId="66AB0D11" w14:textId="75103AD1" w:rsidR="004B7AA6" w:rsidRPr="0025222F" w:rsidRDefault="004B7AA6" w:rsidP="004B7AA6">
      <w:pPr>
        <w:pStyle w:val="Texte"/>
        <w:rPr>
          <w:lang w:val="fr-FR"/>
        </w:rPr>
      </w:pPr>
      <w:r w:rsidRPr="0025222F">
        <w:rPr>
          <w:lang w:val="fr-FR"/>
        </w:rPr>
        <w:t>Le traitement d’un brouillage, suite à son</w:t>
      </w:r>
      <w:r>
        <w:rPr>
          <w:lang w:val="fr-FR"/>
        </w:rPr>
        <w:t xml:space="preserve"> </w:t>
      </w:r>
      <w:r w:rsidRPr="0025222F">
        <w:rPr>
          <w:lang w:val="fr-FR"/>
        </w:rPr>
        <w:t>signalement à l’ANFR (environ 1 500 cas par</w:t>
      </w:r>
      <w:r>
        <w:rPr>
          <w:lang w:val="fr-FR"/>
        </w:rPr>
        <w:t xml:space="preserve"> </w:t>
      </w:r>
      <w:r w:rsidRPr="0025222F">
        <w:rPr>
          <w:lang w:val="fr-FR"/>
        </w:rPr>
        <w:t>an), est mené sur le terrain par des agents</w:t>
      </w:r>
      <w:r>
        <w:rPr>
          <w:lang w:val="fr-FR"/>
        </w:rPr>
        <w:t xml:space="preserve"> </w:t>
      </w:r>
      <w:r w:rsidRPr="0025222F">
        <w:rPr>
          <w:lang w:val="fr-FR"/>
        </w:rPr>
        <w:t>assermentés et habilités, équipés de matériels</w:t>
      </w:r>
      <w:r>
        <w:rPr>
          <w:lang w:val="fr-FR"/>
        </w:rPr>
        <w:t xml:space="preserve"> </w:t>
      </w:r>
      <w:r w:rsidRPr="0025222F">
        <w:rPr>
          <w:lang w:val="fr-FR"/>
        </w:rPr>
        <w:t xml:space="preserve">techniques sophistiqués </w:t>
      </w:r>
      <w:r w:rsidR="00F16B86">
        <w:rPr>
          <w:lang w:val="fr-FR"/>
        </w:rPr>
        <w:t>permettant</w:t>
      </w:r>
      <w:r w:rsidRPr="0025222F">
        <w:rPr>
          <w:lang w:val="fr-FR"/>
        </w:rPr>
        <w:t xml:space="preserve"> </w:t>
      </w:r>
      <w:r w:rsidR="00671F76">
        <w:rPr>
          <w:lang w:val="fr-FR"/>
        </w:rPr>
        <w:t>la</w:t>
      </w:r>
      <w:r w:rsidRPr="0025222F">
        <w:rPr>
          <w:lang w:val="fr-FR"/>
        </w:rPr>
        <w:t xml:space="preserve"> recherche,</w:t>
      </w:r>
      <w:r>
        <w:rPr>
          <w:lang w:val="fr-FR"/>
        </w:rPr>
        <w:t xml:space="preserve"> </w:t>
      </w:r>
      <w:r w:rsidR="00671F76">
        <w:rPr>
          <w:lang w:val="fr-FR"/>
        </w:rPr>
        <w:t>l’</w:t>
      </w:r>
      <w:r w:rsidRPr="0025222F">
        <w:rPr>
          <w:lang w:val="fr-FR"/>
        </w:rPr>
        <w:t>identifi</w:t>
      </w:r>
      <w:r w:rsidR="00671F76">
        <w:rPr>
          <w:lang w:val="fr-FR"/>
        </w:rPr>
        <w:t>cation</w:t>
      </w:r>
      <w:r w:rsidRPr="0025222F">
        <w:rPr>
          <w:lang w:val="fr-FR"/>
        </w:rPr>
        <w:t xml:space="preserve"> et </w:t>
      </w:r>
      <w:r w:rsidR="00671F76">
        <w:rPr>
          <w:lang w:val="fr-FR"/>
        </w:rPr>
        <w:t>la</w:t>
      </w:r>
      <w:r w:rsidR="00F16B86">
        <w:rPr>
          <w:lang w:val="fr-FR"/>
        </w:rPr>
        <w:t xml:space="preserve"> </w:t>
      </w:r>
      <w:r w:rsidRPr="0025222F">
        <w:rPr>
          <w:lang w:val="fr-FR"/>
        </w:rPr>
        <w:t>localis</w:t>
      </w:r>
      <w:r w:rsidR="00671F76">
        <w:rPr>
          <w:lang w:val="fr-FR"/>
        </w:rPr>
        <w:t>ation de</w:t>
      </w:r>
      <w:r w:rsidRPr="0025222F">
        <w:rPr>
          <w:lang w:val="fr-FR"/>
        </w:rPr>
        <w:t xml:space="preserve"> la cause du brouillage. Dans</w:t>
      </w:r>
      <w:r>
        <w:rPr>
          <w:lang w:val="fr-FR"/>
        </w:rPr>
        <w:t xml:space="preserve"> </w:t>
      </w:r>
      <w:r w:rsidRPr="0025222F">
        <w:rPr>
          <w:lang w:val="fr-FR"/>
        </w:rPr>
        <w:t>certaines situations, un dispositif de détection</w:t>
      </w:r>
      <w:r>
        <w:rPr>
          <w:lang w:val="fr-FR"/>
        </w:rPr>
        <w:t xml:space="preserve"> </w:t>
      </w:r>
      <w:r w:rsidRPr="0025222F">
        <w:rPr>
          <w:lang w:val="fr-FR"/>
        </w:rPr>
        <w:t xml:space="preserve">est installé sur un site </w:t>
      </w:r>
      <w:r w:rsidR="000561D5">
        <w:rPr>
          <w:lang w:val="fr-FR"/>
        </w:rPr>
        <w:t>adapté</w:t>
      </w:r>
      <w:r w:rsidRPr="0025222F">
        <w:rPr>
          <w:lang w:val="fr-FR"/>
        </w:rPr>
        <w:t xml:space="preserve"> pour la durée</w:t>
      </w:r>
      <w:r>
        <w:rPr>
          <w:lang w:val="fr-FR"/>
        </w:rPr>
        <w:t xml:space="preserve"> </w:t>
      </w:r>
      <w:r w:rsidRPr="0025222F">
        <w:rPr>
          <w:lang w:val="fr-FR"/>
        </w:rPr>
        <w:t>nécessaire à la caractérisation du brouillage. Une</w:t>
      </w:r>
      <w:r>
        <w:rPr>
          <w:lang w:val="fr-FR"/>
        </w:rPr>
        <w:t xml:space="preserve"> </w:t>
      </w:r>
      <w:r w:rsidRPr="0025222F">
        <w:rPr>
          <w:lang w:val="fr-FR"/>
        </w:rPr>
        <w:t>fois l’équipement et le responsable du brouillage</w:t>
      </w:r>
      <w:r>
        <w:rPr>
          <w:lang w:val="fr-FR"/>
        </w:rPr>
        <w:t xml:space="preserve"> </w:t>
      </w:r>
      <w:r w:rsidRPr="0025222F">
        <w:rPr>
          <w:lang w:val="fr-FR"/>
        </w:rPr>
        <w:t>identifiés, l’ANFR formule des préconisations</w:t>
      </w:r>
      <w:r>
        <w:rPr>
          <w:lang w:val="fr-FR"/>
        </w:rPr>
        <w:t xml:space="preserve"> </w:t>
      </w:r>
      <w:r w:rsidRPr="0025222F">
        <w:rPr>
          <w:lang w:val="fr-FR"/>
        </w:rPr>
        <w:t xml:space="preserve">pour faire cesser le brouillage. </w:t>
      </w:r>
      <w:r>
        <w:rPr>
          <w:lang w:val="fr-FR"/>
        </w:rPr>
        <w:t>Si nécessaire, l’Agence</w:t>
      </w:r>
      <w:r w:rsidRPr="0025222F">
        <w:rPr>
          <w:lang w:val="fr-FR"/>
        </w:rPr>
        <w:t xml:space="preserve"> peut</w:t>
      </w:r>
      <w:r>
        <w:rPr>
          <w:lang w:val="fr-FR"/>
        </w:rPr>
        <w:t xml:space="preserve"> poursuivre </w:t>
      </w:r>
      <w:r w:rsidRPr="0025222F">
        <w:rPr>
          <w:lang w:val="fr-FR"/>
        </w:rPr>
        <w:t>l’affaire</w:t>
      </w:r>
      <w:r>
        <w:rPr>
          <w:lang w:val="fr-FR"/>
        </w:rPr>
        <w:t xml:space="preserve"> </w:t>
      </w:r>
      <w:r w:rsidRPr="0025222F">
        <w:rPr>
          <w:lang w:val="fr-FR"/>
        </w:rPr>
        <w:t>en justice</w:t>
      </w:r>
      <w:r>
        <w:rPr>
          <w:lang w:val="fr-FR"/>
        </w:rPr>
        <w:t>, les</w:t>
      </w:r>
      <w:r w:rsidRPr="00FD7D47">
        <w:rPr>
          <w:lang w:val="fr-FR"/>
        </w:rPr>
        <w:t xml:space="preserve"> brouillages et les utilisations de fréquences sans l’autorisation nécessaire </w:t>
      </w:r>
      <w:r>
        <w:rPr>
          <w:lang w:val="fr-FR"/>
        </w:rPr>
        <w:t>pouvant être</w:t>
      </w:r>
      <w:r w:rsidRPr="00FD7D47">
        <w:rPr>
          <w:lang w:val="fr-FR"/>
        </w:rPr>
        <w:t xml:space="preserve"> soumis à des sanctions pénales lourdes</w:t>
      </w:r>
      <w:r>
        <w:rPr>
          <w:lang w:val="fr-FR"/>
        </w:rPr>
        <w:t>.</w:t>
      </w:r>
    </w:p>
    <w:p w14:paraId="4B213784" w14:textId="77777777" w:rsidR="004B7AA6" w:rsidRPr="0025222F" w:rsidRDefault="004B7AA6" w:rsidP="004B7AA6">
      <w:pPr>
        <w:pStyle w:val="Texte"/>
        <w:rPr>
          <w:lang w:val="fr-FR"/>
        </w:rPr>
      </w:pPr>
      <w:r w:rsidRPr="0025222F">
        <w:rPr>
          <w:lang w:val="fr-FR"/>
        </w:rPr>
        <w:t>Ainsi, la détection et le signalement des brouillages préjudiciables permet d’élever le niveau global de sécurité</w:t>
      </w:r>
      <w:r>
        <w:rPr>
          <w:lang w:val="fr-FR"/>
        </w:rPr>
        <w:t>, réduisant les risques liés aux évènements redoutés identifiés à travers cette étude</w:t>
      </w:r>
      <w:r w:rsidRPr="0025222F">
        <w:rPr>
          <w:lang w:val="fr-FR"/>
        </w:rPr>
        <w:t>.</w:t>
      </w:r>
    </w:p>
    <w:p w14:paraId="0BB05838" w14:textId="77777777" w:rsidR="00E57BB8" w:rsidRDefault="00E57BB8"/>
    <w:sectPr w:rsidR="00E57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A38AE"/>
    <w:multiLevelType w:val="multilevel"/>
    <w:tmpl w:val="60BC7F46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1146" w:hanging="720"/>
      </w:pPr>
      <w:rPr>
        <w:rFonts w:hint="default"/>
        <w:lang w:val="fr-FR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3132" w:hanging="1152"/>
      </w:pPr>
      <w:rPr>
        <w:rFonts w:hint="default"/>
      </w:rPr>
    </w:lvl>
    <w:lvl w:ilvl="6">
      <w:start w:val="1"/>
      <w:numFmt w:val="decimal"/>
      <w:lvlRestart w:val="0"/>
      <w:pStyle w:val="Titre7"/>
      <w:lvlText w:val="Annexe 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A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A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A6"/>
    <w:rsid w:val="000561D5"/>
    <w:rsid w:val="003F0318"/>
    <w:rsid w:val="004B7AA6"/>
    <w:rsid w:val="004D69D9"/>
    <w:rsid w:val="00671F76"/>
    <w:rsid w:val="008648B2"/>
    <w:rsid w:val="00E57BB8"/>
    <w:rsid w:val="00F1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3B69"/>
  <w15:chartTrackingRefBased/>
  <w15:docId w15:val="{000CFC80-988A-4B18-9F4B-3DD718A0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next w:val="Texte"/>
    <w:link w:val="Titre1Car"/>
    <w:uiPriority w:val="9"/>
    <w:qFormat/>
    <w:rsid w:val="004B7AA6"/>
    <w:pPr>
      <w:keepNext/>
      <w:keepLines/>
      <w:pageBreakBefore/>
      <w:numPr>
        <w:numId w:val="1"/>
      </w:numPr>
      <w:pBdr>
        <w:bottom w:val="single" w:sz="4" w:space="1" w:color="A6A6A6" w:themeColor="background1" w:themeShade="A6"/>
      </w:pBdr>
      <w:tabs>
        <w:tab w:val="left" w:pos="851"/>
      </w:tabs>
      <w:spacing w:before="360" w:after="240" w:line="240" w:lineRule="auto"/>
      <w:outlineLvl w:val="0"/>
    </w:pPr>
    <w:rPr>
      <w:rFonts w:ascii="Calibri" w:eastAsiaTheme="majorEastAsia" w:hAnsi="Calibri" w:cstheme="majorBidi"/>
      <w:b/>
      <w:bCs/>
      <w:smallCaps/>
      <w:color w:val="003D6C"/>
      <w:sz w:val="36"/>
      <w:szCs w:val="28"/>
    </w:rPr>
  </w:style>
  <w:style w:type="paragraph" w:styleId="Titre2">
    <w:name w:val="heading 2"/>
    <w:next w:val="Texte"/>
    <w:link w:val="Titre2Car"/>
    <w:uiPriority w:val="9"/>
    <w:unhideWhenUsed/>
    <w:qFormat/>
    <w:rsid w:val="004B7AA6"/>
    <w:pPr>
      <w:keepNext/>
      <w:keepLines/>
      <w:numPr>
        <w:ilvl w:val="1"/>
        <w:numId w:val="1"/>
      </w:numPr>
      <w:tabs>
        <w:tab w:val="left" w:pos="851"/>
      </w:tabs>
      <w:spacing w:before="600" w:after="0" w:line="360" w:lineRule="atLeast"/>
      <w:outlineLvl w:val="1"/>
    </w:pPr>
    <w:rPr>
      <w:rFonts w:ascii="Calibri" w:eastAsiaTheme="majorEastAsia" w:hAnsi="Calibri" w:cstheme="majorBidi"/>
      <w:b/>
      <w:bCs/>
      <w:color w:val="09AEF0"/>
      <w:sz w:val="32"/>
      <w:szCs w:val="26"/>
    </w:rPr>
  </w:style>
  <w:style w:type="paragraph" w:styleId="Titre3">
    <w:name w:val="heading 3"/>
    <w:next w:val="Texte"/>
    <w:link w:val="Titre3Car"/>
    <w:uiPriority w:val="9"/>
    <w:unhideWhenUsed/>
    <w:qFormat/>
    <w:rsid w:val="004B7AA6"/>
    <w:pPr>
      <w:keepNext/>
      <w:keepLines/>
      <w:numPr>
        <w:ilvl w:val="2"/>
        <w:numId w:val="1"/>
      </w:numPr>
      <w:tabs>
        <w:tab w:val="left" w:pos="851"/>
      </w:tabs>
      <w:spacing w:before="480" w:after="200" w:line="360" w:lineRule="atLeast"/>
      <w:ind w:left="851" w:hanging="851"/>
      <w:outlineLvl w:val="2"/>
    </w:pPr>
    <w:rPr>
      <w:rFonts w:ascii="Calibri" w:eastAsiaTheme="majorEastAsia" w:hAnsi="Calibri" w:cstheme="majorBidi"/>
      <w:b/>
      <w:bCs/>
      <w:color w:val="09AEF0"/>
      <w:sz w:val="28"/>
    </w:rPr>
  </w:style>
  <w:style w:type="paragraph" w:styleId="Titre4">
    <w:name w:val="heading 4"/>
    <w:next w:val="Texte"/>
    <w:link w:val="Titre4Car"/>
    <w:uiPriority w:val="9"/>
    <w:unhideWhenUsed/>
    <w:qFormat/>
    <w:rsid w:val="004B7AA6"/>
    <w:pPr>
      <w:keepNext/>
      <w:keepLines/>
      <w:numPr>
        <w:ilvl w:val="3"/>
        <w:numId w:val="1"/>
      </w:numPr>
      <w:tabs>
        <w:tab w:val="left" w:pos="851"/>
      </w:tabs>
      <w:spacing w:before="360" w:after="0" w:line="360" w:lineRule="atLeast"/>
      <w:outlineLvl w:val="3"/>
    </w:pPr>
    <w:rPr>
      <w:rFonts w:ascii="Calibri" w:eastAsiaTheme="majorEastAsia" w:hAnsi="Calibri" w:cstheme="majorBidi"/>
      <w:bCs/>
      <w:iCs/>
      <w:color w:val="09AEF0"/>
      <w:sz w:val="24"/>
    </w:rPr>
  </w:style>
  <w:style w:type="paragraph" w:styleId="Titre5">
    <w:name w:val="heading 5"/>
    <w:next w:val="Texte"/>
    <w:link w:val="Titre5Car"/>
    <w:uiPriority w:val="9"/>
    <w:unhideWhenUsed/>
    <w:qFormat/>
    <w:rsid w:val="004B7AA6"/>
    <w:pPr>
      <w:keepNext/>
      <w:keepLines/>
      <w:numPr>
        <w:ilvl w:val="4"/>
        <w:numId w:val="1"/>
      </w:numPr>
      <w:spacing w:before="360" w:after="0" w:line="240" w:lineRule="auto"/>
      <w:outlineLvl w:val="4"/>
    </w:pPr>
    <w:rPr>
      <w:rFonts w:ascii="Calibri" w:eastAsiaTheme="majorEastAsia" w:hAnsi="Calibri" w:cstheme="majorBidi"/>
      <w:color w:val="1F3763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B7AA6"/>
    <w:pPr>
      <w:keepNext/>
      <w:keepLines/>
      <w:numPr>
        <w:ilvl w:val="5"/>
        <w:numId w:val="1"/>
      </w:numPr>
      <w:spacing w:before="200" w:after="0" w:line="240" w:lineRule="auto"/>
      <w:ind w:left="126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Titre7">
    <w:name w:val="heading 7"/>
    <w:next w:val="Texte"/>
    <w:link w:val="Titre7Car"/>
    <w:uiPriority w:val="9"/>
    <w:unhideWhenUsed/>
    <w:qFormat/>
    <w:rsid w:val="004B7AA6"/>
    <w:pPr>
      <w:keepNext/>
      <w:keepLines/>
      <w:pageBreakBefore/>
      <w:numPr>
        <w:ilvl w:val="6"/>
        <w:numId w:val="1"/>
      </w:numPr>
      <w:tabs>
        <w:tab w:val="left" w:pos="1418"/>
      </w:tabs>
      <w:spacing w:before="360" w:after="240" w:line="240" w:lineRule="auto"/>
      <w:outlineLvl w:val="6"/>
    </w:pPr>
    <w:rPr>
      <w:rFonts w:ascii="Calibri" w:eastAsiaTheme="majorEastAsia" w:hAnsi="Calibri" w:cstheme="majorBidi"/>
      <w:iCs/>
      <w:noProof/>
      <w:color w:val="003D6C"/>
      <w:sz w:val="32"/>
      <w:lang w:val="en-GB"/>
    </w:rPr>
  </w:style>
  <w:style w:type="paragraph" w:styleId="Titre9">
    <w:name w:val="heading 9"/>
    <w:next w:val="Texte"/>
    <w:link w:val="Titre9Car"/>
    <w:uiPriority w:val="9"/>
    <w:unhideWhenUsed/>
    <w:qFormat/>
    <w:rsid w:val="004B7AA6"/>
    <w:pPr>
      <w:keepNext/>
      <w:keepLines/>
      <w:numPr>
        <w:ilvl w:val="8"/>
        <w:numId w:val="1"/>
      </w:numPr>
      <w:tabs>
        <w:tab w:val="left" w:pos="1418"/>
      </w:tabs>
      <w:spacing w:before="200" w:after="200" w:line="240" w:lineRule="auto"/>
      <w:outlineLvl w:val="8"/>
    </w:pPr>
    <w:rPr>
      <w:rFonts w:ascii="Calibri" w:eastAsiaTheme="majorEastAsia" w:hAnsi="Calibri" w:cstheme="majorBidi"/>
      <w:i/>
      <w:i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B7AA6"/>
    <w:rPr>
      <w:rFonts w:ascii="Calibri" w:eastAsiaTheme="majorEastAsia" w:hAnsi="Calibri" w:cstheme="majorBidi"/>
      <w:b/>
      <w:bCs/>
      <w:smallCaps/>
      <w:color w:val="003D6C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B7AA6"/>
    <w:rPr>
      <w:rFonts w:ascii="Calibri" w:eastAsiaTheme="majorEastAsia" w:hAnsi="Calibri" w:cstheme="majorBidi"/>
      <w:b/>
      <w:bCs/>
      <w:color w:val="09AEF0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B7AA6"/>
    <w:rPr>
      <w:rFonts w:ascii="Calibri" w:eastAsiaTheme="majorEastAsia" w:hAnsi="Calibri" w:cstheme="majorBidi"/>
      <w:b/>
      <w:bCs/>
      <w:color w:val="09AEF0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4B7AA6"/>
    <w:rPr>
      <w:rFonts w:ascii="Calibri" w:eastAsiaTheme="majorEastAsia" w:hAnsi="Calibri" w:cstheme="majorBidi"/>
      <w:bCs/>
      <w:iCs/>
      <w:color w:val="09AEF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4B7AA6"/>
    <w:rPr>
      <w:rFonts w:ascii="Calibri" w:eastAsiaTheme="majorEastAsia" w:hAnsi="Calibri" w:cstheme="majorBidi"/>
      <w:color w:val="1F3763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4B7AA6"/>
    <w:rPr>
      <w:rFonts w:eastAsiaTheme="majorEastAsia" w:cstheme="majorBidi"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uiPriority w:val="9"/>
    <w:rsid w:val="004B7AA6"/>
    <w:rPr>
      <w:rFonts w:ascii="Calibri" w:eastAsiaTheme="majorEastAsia" w:hAnsi="Calibri" w:cstheme="majorBidi"/>
      <w:iCs/>
      <w:noProof/>
      <w:color w:val="003D6C"/>
      <w:sz w:val="32"/>
      <w:lang w:val="en-GB"/>
    </w:rPr>
  </w:style>
  <w:style w:type="character" w:customStyle="1" w:styleId="Titre9Car">
    <w:name w:val="Titre 9 Car"/>
    <w:basedOn w:val="Policepardfaut"/>
    <w:link w:val="Titre9"/>
    <w:uiPriority w:val="9"/>
    <w:rsid w:val="004B7AA6"/>
    <w:rPr>
      <w:rFonts w:ascii="Calibri" w:eastAsiaTheme="majorEastAsia" w:hAnsi="Calibri" w:cstheme="majorBidi"/>
      <w:i/>
      <w:iCs/>
      <w:szCs w:val="20"/>
    </w:rPr>
  </w:style>
  <w:style w:type="paragraph" w:customStyle="1" w:styleId="Texte">
    <w:name w:val="Texte"/>
    <w:aliases w:val="Text,Text Char Car Car Car,Texte1,Text1,Text Car1 Car Car,Text Car1,Text Car Car,Text Gras,Text Car Car1,Text Car Car Car Car Car Car Car,Texte5,Text Car2,Texte12 Car Car,Text Car Car Car Car Car Car"/>
    <w:link w:val="TexteCar"/>
    <w:uiPriority w:val="99"/>
    <w:qFormat/>
    <w:rsid w:val="004B7AA6"/>
    <w:pPr>
      <w:spacing w:before="120" w:after="0" w:line="300" w:lineRule="atLeast"/>
      <w:jc w:val="both"/>
    </w:pPr>
    <w:rPr>
      <w:lang w:val="en-GB"/>
    </w:rPr>
  </w:style>
  <w:style w:type="character" w:customStyle="1" w:styleId="TexteCar">
    <w:name w:val="Texte Car"/>
    <w:aliases w:val="Text Car,Text Car Car1 Car,Texte Car1"/>
    <w:basedOn w:val="Policepardfaut"/>
    <w:link w:val="Texte"/>
    <w:uiPriority w:val="99"/>
    <w:qFormat/>
    <w:rsid w:val="004B7AA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Mangin</dc:creator>
  <cp:keywords/>
  <dc:description/>
  <cp:lastModifiedBy>Franck Mangin</cp:lastModifiedBy>
  <cp:revision>6</cp:revision>
  <dcterms:created xsi:type="dcterms:W3CDTF">2021-09-22T08:23:00Z</dcterms:created>
  <dcterms:modified xsi:type="dcterms:W3CDTF">2021-09-22T08:54:00Z</dcterms:modified>
</cp:coreProperties>
</file>